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"/>
        </w:rPr>
      </w:pPr>
      <w:r>
        <w:rPr>
          <w:rFonts w:hint="default"/>
          <w:lang w:val="en"/>
        </w:rPr>
        <w:t>Answer the questions below to get the letters, which will spell out the clues to a celebrity. Can you work out who it is?</w:t>
      </w:r>
    </w:p>
    <w:p>
      <w:pPr>
        <w:bidi w:val="0"/>
        <w:rPr>
          <w:rFonts w:hint="default"/>
          <w:lang w:val="e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a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b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c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d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e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f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g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h</w:t>
            </w:r>
          </w:p>
        </w:tc>
        <w:tc>
          <w:tcPr>
            <w:tcW w:w="853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i</w:t>
            </w:r>
          </w:p>
        </w:tc>
        <w:tc>
          <w:tcPr>
            <w:tcW w:w="853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92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12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7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32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10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26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29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2</w:t>
            </w:r>
          </w:p>
        </w:tc>
        <w:tc>
          <w:tcPr>
            <w:tcW w:w="853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8</w:t>
            </w:r>
          </w:p>
        </w:tc>
        <w:tc>
          <w:tcPr>
            <w:tcW w:w="853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k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l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m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n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o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p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q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r</w:t>
            </w:r>
          </w:p>
        </w:tc>
        <w:tc>
          <w:tcPr>
            <w:tcW w:w="853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s</w:t>
            </w:r>
          </w:p>
        </w:tc>
        <w:tc>
          <w:tcPr>
            <w:tcW w:w="853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6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9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99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64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11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125</w:t>
            </w:r>
          </w:p>
        </w:tc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13</w:t>
            </w:r>
          </w:p>
        </w:tc>
        <w:tc>
          <w:tcPr>
            <w:tcW w:w="852" w:type="dxa"/>
            <w:tcBorders>
              <w:bottom w:val="single" w:color="auto" w:sz="4" w:space="0"/>
            </w:tcBorders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36</w:t>
            </w:r>
          </w:p>
        </w:tc>
        <w:tc>
          <w:tcPr>
            <w:tcW w:w="853" w:type="dxa"/>
            <w:tcBorders>
              <w:bottom w:val="single" w:color="auto" w:sz="4" w:space="0"/>
            </w:tcBorders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5</w:t>
            </w:r>
          </w:p>
        </w:tc>
        <w:tc>
          <w:tcPr>
            <w:tcW w:w="853" w:type="dxa"/>
            <w:tcBorders>
              <w:bottom w:val="single" w:color="auto" w:sz="4" w:space="0"/>
            </w:tcBorders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u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v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w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x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y</w:t>
            </w:r>
          </w:p>
        </w:tc>
        <w:tc>
          <w:tcPr>
            <w:tcW w:w="852" w:type="dxa"/>
            <w:tcBorders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  <w:t>z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18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15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27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21</w:t>
            </w:r>
          </w:p>
        </w:tc>
        <w:tc>
          <w:tcPr>
            <w:tcW w:w="852" w:type="dxa"/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18</w:t>
            </w:r>
          </w:p>
        </w:tc>
        <w:tc>
          <w:tcPr>
            <w:tcW w:w="852" w:type="dxa"/>
            <w:tcBorders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"/>
              </w:rPr>
              <w:t>14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"/>
              </w:rPr>
            </w:pPr>
          </w:p>
        </w:tc>
      </w:tr>
    </w:tbl>
    <w:p>
      <w:pPr>
        <w:bidi w:val="0"/>
        <w:rPr>
          <w:rFonts w:hint="default"/>
          <w:lang w:val="en"/>
        </w:rPr>
      </w:pPr>
    </w:p>
    <w:p>
      <w:pPr>
        <w:bidi w:val="0"/>
        <w:rPr>
          <w:rFonts w:hint="default"/>
          <w:lang w:val="en"/>
        </w:rPr>
      </w:pPr>
    </w:p>
    <w:p>
      <w:pPr>
        <w:bidi w:val="0"/>
        <w:rPr>
          <w:rFonts w:hint="default"/>
          <w:lang w:val="en"/>
        </w:rPr>
      </w:pPr>
      <w:r>
        <w:rPr>
          <w:rFonts w:hint="default"/>
          <w:lang w:val="en"/>
        </w:rPr>
        <w:t xml:space="preserve">Clue 1 </w:t>
      </w:r>
    </w:p>
    <w:p>
      <w:pPr>
        <w:numPr>
          <w:ilvl w:val="0"/>
          <w:numId w:val="1"/>
        </w:numPr>
        <w:tabs>
          <w:tab w:val="clear" w:pos="420"/>
        </w:tabs>
        <w:bidi w:val="0"/>
        <w:ind w:left="0" w:leftChars="0" w:firstLine="420" w:firstLineChars="0"/>
        <w:rPr>
          <w:rFonts w:hint="default"/>
          <w:lang w:val="en"/>
        </w:rPr>
      </w:pPr>
      <w:r>
        <w:rPr>
          <w:rFonts w:hint="default"/>
          <w:lang w:val="en"/>
        </w:rPr>
        <w:t>The 3</w:t>
      </w:r>
      <w:r>
        <w:rPr>
          <w:rFonts w:hint="default"/>
          <w:vertAlign w:val="superscript"/>
          <w:lang w:val="en"/>
        </w:rPr>
        <w:t>rd</w:t>
      </w:r>
      <w:r>
        <w:rPr>
          <w:rFonts w:hint="default"/>
          <w:vertAlign w:val="baseline"/>
          <w:lang w:val="en"/>
        </w:rPr>
        <w:t xml:space="preserve"> prime number </w:t>
      </w:r>
    </w:p>
    <w:p>
      <w:pPr>
        <w:numPr>
          <w:ilvl w:val="0"/>
          <w:numId w:val="1"/>
        </w:numPr>
        <w:tabs>
          <w:tab w:val="clear" w:pos="420"/>
        </w:tabs>
        <w:bidi w:val="0"/>
        <w:ind w:left="0" w:leftChars="0" w:firstLine="420" w:firstLineChars="0"/>
        <w:rPr>
          <w:rFonts w:hint="default"/>
          <w:lang w:val="en"/>
        </w:rPr>
      </w:pPr>
      <w:r>
        <w:rPr>
          <w:rFonts w:hint="default"/>
          <w:vertAlign w:val="baseline"/>
          <w:lang w:val="en"/>
        </w:rPr>
        <w:t>2 cubed</w:t>
      </w:r>
    </w:p>
    <w:p>
      <w:pPr>
        <w:numPr>
          <w:ilvl w:val="0"/>
          <w:numId w:val="1"/>
        </w:numPr>
        <w:tabs>
          <w:tab w:val="clear" w:pos="420"/>
        </w:tabs>
        <w:bidi w:val="0"/>
        <w:ind w:left="0" w:leftChars="0" w:firstLine="420" w:firstLineChars="0"/>
        <w:rPr>
          <w:rFonts w:hint="default"/>
          <w:lang w:val="en"/>
        </w:rPr>
      </w:pPr>
      <w:r>
        <w:rPr>
          <w:rFonts w:hint="default"/>
          <w:vertAlign w:val="baseline"/>
          <w:lang w:val="en"/>
        </w:rPr>
        <w:t>The 8</w:t>
      </w:r>
      <w:r>
        <w:rPr>
          <w:rFonts w:hint="default"/>
          <w:vertAlign w:val="superscript"/>
          <w:lang w:val="en"/>
        </w:rPr>
        <w:t>th</w:t>
      </w:r>
      <w:r>
        <w:rPr>
          <w:rFonts w:hint="default"/>
          <w:vertAlign w:val="baseline"/>
          <w:lang w:val="en"/>
        </w:rPr>
        <w:t xml:space="preserve"> square number</w:t>
      </w:r>
    </w:p>
    <w:p>
      <w:pPr>
        <w:numPr>
          <w:ilvl w:val="0"/>
          <w:numId w:val="1"/>
        </w:numPr>
        <w:tabs>
          <w:tab w:val="clear" w:pos="420"/>
        </w:tabs>
        <w:bidi w:val="0"/>
        <w:ind w:left="0" w:leftChars="0" w:firstLine="420" w:firstLineChars="0"/>
        <w:rPr>
          <w:rFonts w:hint="default"/>
          <w:lang w:val="en"/>
        </w:rPr>
      </w:pPr>
      <w:r>
        <w:rPr>
          <w:rFonts w:hint="default"/>
          <w:vertAlign w:val="baseline"/>
          <w:lang w:val="en"/>
        </w:rPr>
        <w:t>The 10</w:t>
      </w:r>
      <w:r>
        <w:rPr>
          <w:rFonts w:hint="default"/>
          <w:vertAlign w:val="superscript"/>
          <w:lang w:val="en"/>
        </w:rPr>
        <w:t>th</w:t>
      </w:r>
      <w:r>
        <w:rPr>
          <w:rFonts w:hint="default"/>
          <w:vertAlign w:val="baseline"/>
          <w:lang w:val="en"/>
        </w:rPr>
        <w:t xml:space="preserve"> prime number</w:t>
      </w:r>
    </w:p>
    <w:p>
      <w:pPr>
        <w:numPr>
          <w:ilvl w:val="0"/>
          <w:numId w:val="1"/>
        </w:numPr>
        <w:tabs>
          <w:tab w:val="clear" w:pos="420"/>
        </w:tabs>
        <w:bidi w:val="0"/>
        <w:ind w:left="0" w:leftChars="0" w:firstLine="420" w:firstLineChars="0"/>
        <w:rPr>
          <w:rFonts w:hint="default"/>
          <w:lang w:val="en"/>
        </w:rPr>
      </w:pPr>
      <w:r>
        <w:rPr>
          <w:rFonts w:hint="default"/>
          <w:vertAlign w:val="baseline"/>
          <w:lang w:val="en"/>
        </w:rPr>
        <w:t>The 4</w:t>
      </w:r>
      <w:r>
        <w:rPr>
          <w:rFonts w:hint="default"/>
          <w:vertAlign w:val="superscript"/>
          <w:lang w:val="en"/>
        </w:rPr>
        <w:t>th</w:t>
      </w:r>
      <w:r>
        <w:rPr>
          <w:rFonts w:hint="default"/>
          <w:vertAlign w:val="baseline"/>
          <w:lang w:val="en"/>
        </w:rPr>
        <w:t xml:space="preserve"> triangular number</w:t>
      </w:r>
    </w:p>
    <w:p>
      <w:pPr>
        <w:numPr>
          <w:ilvl w:val="0"/>
          <w:numId w:val="1"/>
        </w:numPr>
        <w:tabs>
          <w:tab w:val="clear" w:pos="420"/>
        </w:tabs>
        <w:bidi w:val="0"/>
        <w:ind w:left="0" w:leftChars="0" w:firstLine="420" w:firstLineChars="0"/>
        <w:rPr>
          <w:rFonts w:hint="default"/>
          <w:lang w:val="en"/>
        </w:rPr>
      </w:pPr>
      <w:r>
        <w:rPr>
          <w:rFonts w:hint="default"/>
          <w:vertAlign w:val="baseline"/>
          <w:lang w:val="en"/>
        </w:rPr>
        <w:t>6</w:t>
      </w:r>
      <w:r>
        <w:rPr>
          <w:rFonts w:hint="default"/>
          <w:vertAlign w:val="superscript"/>
          <w:lang w:val="en"/>
        </w:rPr>
        <w:t>2</w:t>
      </w:r>
    </w:p>
    <w:p>
      <w:pPr>
        <w:numPr>
          <w:ilvl w:val="0"/>
          <w:numId w:val="0"/>
        </w:numPr>
        <w:bidi w:val="0"/>
        <w:rPr>
          <w:rFonts w:hint="default"/>
          <w:vertAlign w:val="baseline"/>
          <w:lang w:val="en"/>
        </w:rPr>
      </w:pPr>
      <w:r>
        <w:rPr>
          <w:rFonts w:hint="default"/>
          <w:lang w:val="e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1418590</wp:posOffset>
            </wp:positionH>
            <wp:positionV relativeFrom="paragraph">
              <wp:posOffset>328930</wp:posOffset>
            </wp:positionV>
            <wp:extent cx="539750" cy="290195"/>
            <wp:effectExtent l="0" t="0" r="0" b="15240"/>
            <wp:wrapNone/>
            <wp:docPr id="3" name="Picture 3" descr="root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oot81.png"/>
                    <pic:cNvPicPr>
                      <a:picLocks noChangeAspect="1"/>
                    </pic:cNvPicPr>
                  </pic:nvPicPr>
                  <pic:blipFill>
                    <a:blip r:embed="rId5"/>
                    <a:srcRect l="26087" t="30859" b="24512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bidi w:val="0"/>
        <w:rPr>
          <w:rFonts w:hint="default"/>
          <w:vertAlign w:val="baseline"/>
          <w:lang w:val="en"/>
        </w:rPr>
      </w:pPr>
      <w:r>
        <w:rPr>
          <w:rFonts w:hint="default"/>
          <w:lang w:val="e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54610</wp:posOffset>
            </wp:positionV>
            <wp:extent cx="577215" cy="380365"/>
            <wp:effectExtent l="0" t="0" r="13970" b="635"/>
            <wp:wrapNone/>
            <wp:docPr id="7" name="Picture 7" descr="c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64"/>
                    <pic:cNvPicPr>
                      <a:picLocks noChangeAspect="1"/>
                    </pic:cNvPicPr>
                  </pic:nvPicPr>
                  <pic:blipFill>
                    <a:blip r:embed="rId6"/>
                    <a:srcRect l="25140" t="23615" r="6611" b="2591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75565</wp:posOffset>
            </wp:positionV>
            <wp:extent cx="476250" cy="370205"/>
            <wp:effectExtent l="0" t="0" r="0" b="12700"/>
            <wp:wrapNone/>
            <wp:docPr id="8" name="Picture 8" descr="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8"/>
                    <pic:cNvPicPr>
                      <a:picLocks noChangeAspect="1"/>
                    </pic:cNvPicPr>
                  </pic:nvPicPr>
                  <pic:blipFill>
                    <a:blip r:embed="rId7"/>
                    <a:srcRect l="25996" t="25724" r="6069" b="2309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139065</wp:posOffset>
            </wp:positionV>
            <wp:extent cx="624840" cy="339090"/>
            <wp:effectExtent l="0" t="0" r="3810" b="0"/>
            <wp:wrapNone/>
            <wp:docPr id="9" name="Picture 9" descr="root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root121"/>
                    <pic:cNvPicPr>
                      <a:picLocks noChangeAspect="1"/>
                    </pic:cNvPicPr>
                  </pic:nvPicPr>
                  <pic:blipFill>
                    <a:blip r:embed="rId8"/>
                    <a:srcRect l="26201" t="30287" r="6403" b="2359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105410</wp:posOffset>
            </wp:positionV>
            <wp:extent cx="476885" cy="389890"/>
            <wp:effectExtent l="0" t="0" r="0" b="0"/>
            <wp:wrapNone/>
            <wp:docPr id="1" name="Picture 1" descr="roo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oot8"/>
                    <pic:cNvPicPr>
                      <a:picLocks noChangeAspect="1"/>
                    </pic:cNvPicPr>
                  </pic:nvPicPr>
                  <pic:blipFill>
                    <a:blip r:embed="rId9"/>
                    <a:srcRect l="33006" t="25324" b="21608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vertAlign w:val="baseline"/>
          <w:lang w:val="en"/>
        </w:rPr>
        <w:t>Clue 2</w: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280035</wp:posOffset>
            </wp:positionV>
            <wp:extent cx="698500" cy="401955"/>
            <wp:effectExtent l="0" t="0" r="0" b="0"/>
            <wp:wrapNone/>
            <wp:docPr id="6" name="Picture 6" descr="c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12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322580</wp:posOffset>
            </wp:positionV>
            <wp:extent cx="793750" cy="349250"/>
            <wp:effectExtent l="0" t="0" r="0" b="0"/>
            <wp:wrapNone/>
            <wp:docPr id="5" name="Picture 5" descr="c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100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Clue 3</w:t>
      </w:r>
    </w:p>
    <w:p>
      <w:pPr>
        <w:rPr>
          <w:rFonts w:hint="default"/>
          <w:lang w:val="en"/>
        </w:rPr>
      </w:pPr>
    </w:p>
    <w:p>
      <w:pPr>
        <w:numPr>
          <w:ilvl w:val="0"/>
          <w:numId w:val="2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The sum of the 8</w:t>
      </w:r>
      <w:r>
        <w:rPr>
          <w:rFonts w:hint="default"/>
          <w:vertAlign w:val="superscript"/>
          <w:lang w:val="en"/>
        </w:rPr>
        <w:t>th</w:t>
      </w:r>
      <w:r>
        <w:rPr>
          <w:rFonts w:hint="default"/>
          <w:lang w:val="en"/>
        </w:rPr>
        <w:t xml:space="preserve"> and 3</w:t>
      </w:r>
      <w:r>
        <w:rPr>
          <w:rFonts w:hint="default"/>
          <w:vertAlign w:val="superscript"/>
          <w:lang w:val="en"/>
        </w:rPr>
        <w:t>rd</w:t>
      </w:r>
      <w:r>
        <w:rPr>
          <w:rFonts w:hint="default"/>
          <w:lang w:val="en"/>
        </w:rPr>
        <w:t xml:space="preserve"> prime numbers.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The difference between 3</w:t>
      </w:r>
      <w:r>
        <w:rPr>
          <w:rFonts w:hint="default"/>
          <w:vertAlign w:val="superscript"/>
          <w:lang w:val="en"/>
        </w:rPr>
        <w:t>2</w:t>
      </w:r>
      <w:r>
        <w:rPr>
          <w:rFonts w:hint="default"/>
          <w:vertAlign w:val="baseline"/>
          <w:lang w:val="en"/>
        </w:rPr>
        <w:t xml:space="preserve"> and 3</w:t>
      </w:r>
      <w:r>
        <w:rPr>
          <w:rFonts w:hint="default"/>
          <w:vertAlign w:val="superscript"/>
          <w:lang w:val="en"/>
        </w:rPr>
        <w:t>3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vertAlign w:val="baseline"/>
          <w:lang w:val="en"/>
        </w:rPr>
        <w:t>The smaller out of 3</w:t>
      </w:r>
      <w:r>
        <w:rPr>
          <w:rFonts w:hint="default"/>
          <w:vertAlign w:val="superscript"/>
          <w:lang w:val="en"/>
        </w:rPr>
        <w:t>4</w:t>
      </w:r>
      <w:r>
        <w:rPr>
          <w:rFonts w:hint="default"/>
          <w:vertAlign w:val="baseline"/>
          <w:lang w:val="en"/>
        </w:rPr>
        <w:t xml:space="preserve"> and 2</w:t>
      </w:r>
      <w:r>
        <w:rPr>
          <w:rFonts w:hint="default"/>
          <w:vertAlign w:val="superscript"/>
          <w:lang w:val="en"/>
        </w:rPr>
        <w:t>5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vertAlign w:val="baseline"/>
          <w:lang w:val="en"/>
        </w:rPr>
        <w:t>The last prime number before 100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vertAlign w:val="baseline"/>
          <w:lang w:val="en"/>
        </w:rPr>
        <w:t>The difference between the 4</w:t>
      </w:r>
      <w:r>
        <w:rPr>
          <w:rFonts w:hint="default"/>
          <w:vertAlign w:val="superscript"/>
          <w:lang w:val="en"/>
        </w:rPr>
        <w:t>th</w:t>
      </w:r>
      <w:r>
        <w:rPr>
          <w:rFonts w:hint="default"/>
          <w:vertAlign w:val="baseline"/>
          <w:lang w:val="en"/>
        </w:rPr>
        <w:t xml:space="preserve"> square number and the 5</w:t>
      </w:r>
      <w:r>
        <w:rPr>
          <w:rFonts w:hint="default"/>
          <w:vertAlign w:val="superscript"/>
          <w:lang w:val="en"/>
        </w:rPr>
        <w:t>th</w:t>
      </w:r>
      <w:r>
        <w:rPr>
          <w:rFonts w:hint="default"/>
          <w:vertAlign w:val="baseline"/>
          <w:lang w:val="en"/>
        </w:rPr>
        <w:t xml:space="preserve"> prime number</w:t>
      </w:r>
    </w:p>
    <w:p>
      <w:pPr>
        <w:numPr>
          <w:numId w:val="0"/>
        </w:numPr>
        <w:ind w:left="420" w:leftChars="0"/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bookmarkStart w:id="0" w:name="_GoBack"/>
      <w:bookmarkEnd w:id="0"/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东文宋体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HK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xos4 Terminu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Source Code Variable">
    <w:panose1 w:val="020B0509030403020204"/>
    <w:charset w:val="00"/>
    <w:family w:val="auto"/>
    <w:pitch w:val="default"/>
    <w:sig w:usb0="200002F7" w:usb1="02003803" w:usb2="00000000" w:usb3="00000000" w:csb0="6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Monospace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ascii="Liberation Sans" w:hAnsi="Liberation Sans" w:cs="Liberation Sans"/>
        <w:sz w:val="36"/>
        <w:szCs w:val="36"/>
        <w:lang w:val="en"/>
      </w:rPr>
    </w:pPr>
    <w:r>
      <w:rPr>
        <w:rFonts w:hint="default" w:ascii="Liberation Sans" w:hAnsi="Liberation Sans" w:cs="Liberation Sans"/>
        <w:sz w:val="36"/>
        <w:szCs w:val="36"/>
        <w:lang w:val="en"/>
      </w:rPr>
      <w:t>Number Puzzle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DFB241"/>
    <w:multiLevelType w:val="singleLevel"/>
    <w:tmpl w:val="A3DFB241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FDAC0EC"/>
    <w:multiLevelType w:val="singleLevel"/>
    <w:tmpl w:val="FFDAC0EC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6CDD"/>
    <w:rsid w:val="3FE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2019-04-15T19:03:00Z</dcterms:created>
  <dc:creator>mathssite.com</dc:creator>
  <cp:lastModifiedBy>mathssite.com</cp:lastModifiedBy>
  <dcterms:modified xsi:type="dcterms:W3CDTF">2019-04-15T20:45:08Z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